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0C06" w14:textId="77777777" w:rsidR="00F70EB3" w:rsidRPr="00385286" w:rsidRDefault="00F70EB3" w:rsidP="00D76BD7">
      <w:pPr>
        <w:pStyle w:val="NormaleWeb"/>
        <w:pageBreakBefore/>
        <w:jc w:val="center"/>
      </w:pPr>
      <w:r w:rsidRPr="00385286">
        <w:rPr>
          <w:b/>
          <w:bCs/>
        </w:rPr>
        <w:t>Allegato A2 - MODULO DI DOMANDA</w:t>
      </w:r>
    </w:p>
    <w:p w14:paraId="246D4A78" w14:textId="77777777" w:rsidR="005425B5" w:rsidRDefault="007C0EA4" w:rsidP="007C0EA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Contributi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alle associazioni locali per la valorizzazione delle tradizioni locali.  </w:t>
      </w:r>
    </w:p>
    <w:p w14:paraId="77192CCB" w14:textId="1637072A" w:rsidR="007C0EA4" w:rsidRPr="00AB0439" w:rsidRDefault="007C0EA4" w:rsidP="007C0EA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contextualSpacing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Fondi comunali</w:t>
      </w:r>
      <w:r w:rsidR="007826A7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</w:t>
      </w:r>
      <w:r w:rsidR="00DC28C7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M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>anifestazion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AB0439">
        <w:rPr>
          <w:rFonts w:ascii="Times New Roman" w:hAnsi="Times New Roman"/>
          <w:b/>
          <w:bCs/>
          <w:color w:val="000000"/>
          <w:sz w:val="24"/>
          <w:szCs w:val="24"/>
        </w:rPr>
        <w:t xml:space="preserve"> di interesse da parte delle associazioni interessate.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6B7A2DBB" w14:textId="77777777" w:rsidR="0038458D" w:rsidRPr="00EC0BC7" w:rsidRDefault="0038458D" w:rsidP="0038458D">
      <w:pPr>
        <w:pStyle w:val="NormaleWeb"/>
        <w:jc w:val="center"/>
        <w:rPr>
          <w:rFonts w:ascii="Arial" w:hAnsi="Arial" w:cs="Arial"/>
          <w:sz w:val="20"/>
          <w:szCs w:val="20"/>
        </w:rPr>
      </w:pPr>
    </w:p>
    <w:p w14:paraId="3E5A0A5D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Spett.le</w:t>
      </w:r>
    </w:p>
    <w:p w14:paraId="1F4C5E4A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Comune di PADRIA</w:t>
      </w:r>
    </w:p>
    <w:p w14:paraId="4FCA01D1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Piazza del Comune n. 1</w:t>
      </w:r>
    </w:p>
    <w:p w14:paraId="13B48CF7" w14:textId="77777777" w:rsidR="00217EB8" w:rsidRPr="000142B1" w:rsidRDefault="00217EB8" w:rsidP="00217EB8">
      <w:pPr>
        <w:pStyle w:val="Textbody"/>
        <w:spacing w:after="0" w:line="360" w:lineRule="auto"/>
        <w:jc w:val="right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07015 Padria (SS)</w:t>
      </w:r>
    </w:p>
    <w:p w14:paraId="109091A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152FCCA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5CA92C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nato a ____________________, in data __________________________</w:t>
      </w:r>
    </w:p>
    <w:p w14:paraId="276DEF6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F85253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residente a (Comune) ________________________________________</w:t>
      </w:r>
    </w:p>
    <w:p w14:paraId="71F1A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F61B52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Via/n. _________________________________________________________________</w:t>
      </w:r>
    </w:p>
    <w:p w14:paraId="42706C5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DFA370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331CE792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76ECAD8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 sede in Via ____________________________________</w:t>
      </w:r>
    </w:p>
    <w:p w14:paraId="70C9AD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407186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Comune __________________________________________</w:t>
      </w:r>
    </w:p>
    <w:p w14:paraId="1F3F35C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6FDF1E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CF ______________________________________;  P.IVA ________________________________________</w:t>
      </w:r>
    </w:p>
    <w:p w14:paraId="6735D4A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172BEB2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0AE9F564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4C77C136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PEC (se presente)* ______________________________________________________________</w:t>
      </w:r>
    </w:p>
    <w:p w14:paraId="293C243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3450AA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0AB73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286C6B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Nominativo referente e contatto telefonico ed e-mail</w:t>
      </w:r>
    </w:p>
    <w:p w14:paraId="77813F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34632A83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5B62B9AE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757A3D19" w14:textId="77777777" w:rsidR="00217EB8" w:rsidRPr="000142B1" w:rsidRDefault="00217EB8" w:rsidP="00217EB8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0142B1">
        <w:rPr>
          <w:rFonts w:ascii="Times New Roman" w:hAnsi="Times New Roman" w:cs="Times New Roman"/>
          <w:b/>
          <w:color w:val="auto"/>
        </w:rPr>
        <w:t>MANIFESTA</w:t>
      </w:r>
    </w:p>
    <w:p w14:paraId="6D86CFB5" w14:textId="1D77CB26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il proprio interesse </w:t>
      </w:r>
      <w:r w:rsidR="00C21871">
        <w:rPr>
          <w:rFonts w:ascii="Times New Roman" w:hAnsi="Times New Roman" w:cs="Times New Roman"/>
          <w:color w:val="auto"/>
        </w:rPr>
        <w:t xml:space="preserve">alla </w:t>
      </w:r>
      <w:r w:rsidR="007C0EA4">
        <w:rPr>
          <w:rFonts w:ascii="Times New Roman" w:hAnsi="Times New Roman" w:cs="Times New Roman"/>
          <w:color w:val="auto"/>
        </w:rPr>
        <w:t>iniziativa denominata</w:t>
      </w:r>
      <w:r w:rsidRPr="000142B1">
        <w:rPr>
          <w:rFonts w:ascii="Times New Roman" w:hAnsi="Times New Roman" w:cs="Times New Roman"/>
          <w:color w:val="auto"/>
        </w:rPr>
        <w:t xml:space="preserve"> _______________________________________________________________________________ </w:t>
      </w:r>
    </w:p>
    <w:p w14:paraId="67DB34AF" w14:textId="13AAA0FE" w:rsidR="00217EB8" w:rsidRPr="000142B1" w:rsidRDefault="00217EB8" w:rsidP="00217EB8">
      <w:pPr>
        <w:pStyle w:val="Standard"/>
        <w:jc w:val="both"/>
        <w:rPr>
          <w:rFonts w:cs="Times New Roman"/>
        </w:rPr>
      </w:pPr>
      <w:r w:rsidRPr="000142B1">
        <w:rPr>
          <w:rFonts w:cs="Times New Roman"/>
        </w:rPr>
        <w:t xml:space="preserve">di cui </w:t>
      </w:r>
      <w:r w:rsidR="0038458D">
        <w:rPr>
          <w:rFonts w:cs="Times New Roman"/>
        </w:rPr>
        <w:t>all’articolo 3</w:t>
      </w:r>
      <w:r w:rsidRPr="000142B1">
        <w:rPr>
          <w:rFonts w:cs="Times New Roman"/>
        </w:rPr>
        <w:t xml:space="preserve"> dell’avviso pubblico allegato alla determinazione del Responsabile dell’Area Contabile-Sociale n. </w:t>
      </w:r>
      <w:r w:rsidR="00DC28C7">
        <w:rPr>
          <w:rFonts w:cs="Times New Roman"/>
        </w:rPr>
        <w:t>129</w:t>
      </w:r>
      <w:r>
        <w:rPr>
          <w:rFonts w:cs="Times New Roman"/>
        </w:rPr>
        <w:t xml:space="preserve"> </w:t>
      </w:r>
      <w:r w:rsidRPr="000142B1">
        <w:rPr>
          <w:rFonts w:cs="Times New Roman"/>
        </w:rPr>
        <w:t xml:space="preserve">del </w:t>
      </w:r>
      <w:r w:rsidR="00DC28C7">
        <w:rPr>
          <w:rFonts w:cs="Times New Roman"/>
        </w:rPr>
        <w:t>03/04/2025</w:t>
      </w:r>
      <w:r w:rsidRPr="000142B1">
        <w:rPr>
          <w:rFonts w:cs="Times New Roman"/>
        </w:rPr>
        <w:t>,</w:t>
      </w:r>
      <w:r w:rsidRPr="000142B1">
        <w:rPr>
          <w:rFonts w:cs="Times New Roman"/>
          <w:sz w:val="22"/>
          <w:szCs w:val="22"/>
        </w:rPr>
        <w:t xml:space="preserve"> che si svolgerà</w:t>
      </w:r>
      <w:r w:rsidR="007C0EA4">
        <w:rPr>
          <w:rFonts w:cs="Times New Roman"/>
          <w:sz w:val="22"/>
          <w:szCs w:val="22"/>
        </w:rPr>
        <w:t xml:space="preserve"> p</w:t>
      </w:r>
      <w:r w:rsidRPr="000142B1">
        <w:rPr>
          <w:rFonts w:cs="Times New Roman"/>
          <w:sz w:val="22"/>
          <w:szCs w:val="22"/>
        </w:rPr>
        <w:t xml:space="preserve">resumibilmente </w:t>
      </w:r>
      <w:r w:rsidR="007C0EA4">
        <w:rPr>
          <w:rFonts w:cs="Times New Roman"/>
          <w:sz w:val="22"/>
          <w:szCs w:val="22"/>
        </w:rPr>
        <w:t>nel periodo</w:t>
      </w:r>
      <w:r w:rsidRPr="000142B1">
        <w:rPr>
          <w:rFonts w:cs="Times New Roman"/>
          <w:sz w:val="22"/>
          <w:szCs w:val="22"/>
        </w:rPr>
        <w:t xml:space="preserve"> ____________________________________________________ </w:t>
      </w:r>
    </w:p>
    <w:p w14:paraId="5F8106FF" w14:textId="77777777" w:rsidR="00217EB8" w:rsidRPr="000142B1" w:rsidRDefault="00217EB8" w:rsidP="00217EB8">
      <w:pPr>
        <w:pStyle w:val="Standard"/>
        <w:jc w:val="center"/>
        <w:rPr>
          <w:rFonts w:cs="Times New Roman"/>
        </w:rPr>
      </w:pPr>
      <w:r w:rsidRPr="000142B1">
        <w:rPr>
          <w:rFonts w:cs="Times New Roman"/>
          <w:sz w:val="22"/>
          <w:szCs w:val="22"/>
        </w:rPr>
        <w:t xml:space="preserve">e </w:t>
      </w:r>
      <w:r w:rsidRPr="000142B1">
        <w:rPr>
          <w:rFonts w:cs="Times New Roman"/>
          <w:b/>
          <w:bCs/>
          <w:sz w:val="22"/>
          <w:szCs w:val="22"/>
        </w:rPr>
        <w:t>CHIEDE</w:t>
      </w:r>
    </w:p>
    <w:p w14:paraId="73F65447" w14:textId="77777777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la concessione del contributo economico a titolo di cooperazione parternariale per la somma di € ________________________  in  previsione del piano finanziario contenuto nell’allegato denominato “scheda progetto”.</w:t>
      </w:r>
    </w:p>
    <w:p w14:paraId="4C0C1A5C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75C0AED" w14:textId="77777777" w:rsidR="00217EB8" w:rsidRPr="000142B1" w:rsidRDefault="00217EB8" w:rsidP="00217EB8">
      <w:pPr>
        <w:pStyle w:val="Textbody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n. 445 </w:t>
      </w:r>
      <w:r>
        <w:rPr>
          <w:rFonts w:cs="Times New Roman"/>
          <w:sz w:val="22"/>
          <w:szCs w:val="22"/>
        </w:rPr>
        <w:t xml:space="preserve"> e ss.mm.ii. </w:t>
      </w:r>
      <w:r w:rsidRPr="000142B1">
        <w:rPr>
          <w:rFonts w:cs="Times New Roman"/>
          <w:sz w:val="22"/>
          <w:szCs w:val="22"/>
        </w:rPr>
        <w:t>e delle conseguenze di natura penale in caso di dichiarazioni mendaci,</w:t>
      </w:r>
    </w:p>
    <w:p w14:paraId="711BCEDB" w14:textId="77777777" w:rsidR="00217EB8" w:rsidRPr="000142B1" w:rsidRDefault="00217EB8" w:rsidP="00217E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DICHIARA</w:t>
      </w:r>
    </w:p>
    <w:p w14:paraId="52DBA091" w14:textId="77777777" w:rsidR="00217EB8" w:rsidRPr="000142B1" w:rsidRDefault="00217EB8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004C328C" w14:textId="19C8BA6E" w:rsidR="00813336" w:rsidRPr="00813336" w:rsidRDefault="00217EB8" w:rsidP="00813336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before="120" w:after="120" w:line="240" w:lineRule="auto"/>
        <w:ind w:left="278" w:hanging="357"/>
        <w:contextualSpacing w:val="0"/>
        <w:jc w:val="both"/>
        <w:rPr>
          <w:rFonts w:ascii="Times New Roman" w:hAnsi="Times New Roman" w:cs="Times New Roman"/>
        </w:rPr>
      </w:pPr>
      <w:r w:rsidRPr="00813336">
        <w:rPr>
          <w:rFonts w:ascii="Times New Roman" w:hAnsi="Times New Roman" w:cs="Times New Roman"/>
        </w:rPr>
        <w:t xml:space="preserve">che </w:t>
      </w:r>
      <w:r w:rsidR="0038458D" w:rsidRPr="00813336">
        <w:rPr>
          <w:rFonts w:ascii="Times New Roman" w:hAnsi="Times New Roman" w:cs="Times New Roman"/>
        </w:rPr>
        <w:t xml:space="preserve">l’Associazione </w:t>
      </w:r>
      <w:r w:rsidR="00813336" w:rsidRPr="00813336">
        <w:rPr>
          <w:rFonts w:ascii="Times New Roman" w:hAnsi="Times New Roman" w:cs="Times New Roman"/>
        </w:rPr>
        <w:t xml:space="preserve">ha sede nel territorio di Padria e </w:t>
      </w:r>
      <w:r w:rsidR="0038458D" w:rsidRPr="00813336">
        <w:rPr>
          <w:rFonts w:ascii="Times New Roman" w:hAnsi="Times New Roman" w:cs="Times New Roman"/>
        </w:rPr>
        <w:t xml:space="preserve">svolge attività </w:t>
      </w:r>
      <w:r w:rsidR="00813336" w:rsidRPr="00813336">
        <w:rPr>
          <w:rFonts w:ascii="Times New Roman" w:hAnsi="Times New Roman" w:cs="Times New Roman"/>
          <w:sz w:val="24"/>
          <w:szCs w:val="24"/>
        </w:rPr>
        <w:t>rivolte prioritariamente alla promozione culturale e/o sportiva</w:t>
      </w:r>
      <w:r w:rsidR="00C21871">
        <w:rPr>
          <w:rFonts w:ascii="Times New Roman" w:hAnsi="Times New Roman" w:cs="Times New Roman"/>
          <w:sz w:val="24"/>
          <w:szCs w:val="24"/>
        </w:rPr>
        <w:t xml:space="preserve"> e/o sociale</w:t>
      </w:r>
      <w:r w:rsidR="00813336" w:rsidRPr="00813336">
        <w:rPr>
          <w:rFonts w:ascii="Times New Roman" w:hAnsi="Times New Roman" w:cs="Times New Roman"/>
          <w:sz w:val="24"/>
          <w:szCs w:val="24"/>
        </w:rPr>
        <w:t xml:space="preserve"> ed al soddisfacimento di esigenze aggregative </w:t>
      </w:r>
      <w:r w:rsidR="00813336" w:rsidRPr="00813336">
        <w:rPr>
          <w:rFonts w:ascii="Times New Roman" w:hAnsi="Times New Roman" w:cs="Times New Roman"/>
          <w:b/>
          <w:bCs/>
          <w:sz w:val="24"/>
          <w:szCs w:val="24"/>
        </w:rPr>
        <w:t>senza scopo di lucro</w:t>
      </w:r>
      <w:r w:rsidR="00813336" w:rsidRPr="00813336">
        <w:rPr>
          <w:rFonts w:ascii="Times New Roman" w:hAnsi="Times New Roman" w:cs="Times New Roman"/>
          <w:sz w:val="24"/>
          <w:szCs w:val="24"/>
        </w:rPr>
        <w:t>;</w:t>
      </w:r>
    </w:p>
    <w:p w14:paraId="19ABA5F1" w14:textId="063BC29C" w:rsidR="000B6A4F" w:rsidRPr="00813336" w:rsidRDefault="000B6A4F" w:rsidP="00563FAA">
      <w:pPr>
        <w:pStyle w:val="Standard"/>
        <w:numPr>
          <w:ilvl w:val="0"/>
          <w:numId w:val="5"/>
        </w:numPr>
        <w:autoSpaceDE w:val="0"/>
        <w:spacing w:before="120" w:after="120"/>
        <w:ind w:left="360"/>
        <w:jc w:val="both"/>
        <w:rPr>
          <w:rFonts w:cs="Times New Roman"/>
        </w:rPr>
      </w:pPr>
      <w:r w:rsidRPr="00813336">
        <w:rPr>
          <w:rFonts w:cs="Times New Roman"/>
        </w:rPr>
        <w:t> di aver preso visione dell'informativa ai sensi dell'art. 13 del Regolamento CE 27 aprile;</w:t>
      </w:r>
    </w:p>
    <w:p w14:paraId="2AE930D6" w14:textId="73C93DC9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</w:t>
      </w:r>
      <w:r w:rsidR="0038458D" w:rsidRPr="00724F5E">
        <w:rPr>
          <w:rFonts w:ascii="Times New Roman" w:hAnsi="Times New Roman" w:cs="Times New Roman"/>
          <w:sz w:val="24"/>
          <w:szCs w:val="24"/>
        </w:rPr>
        <w:t xml:space="preserve">l’avviso pubblico del </w:t>
      </w:r>
      <w:r w:rsidR="005425B5">
        <w:rPr>
          <w:rFonts w:ascii="Times New Roman" w:hAnsi="Times New Roman" w:cs="Times New Roman"/>
          <w:sz w:val="24"/>
          <w:szCs w:val="24"/>
        </w:rPr>
        <w:t>12/03/2024</w:t>
      </w:r>
      <w:r w:rsidR="00B53E28">
        <w:rPr>
          <w:rFonts w:ascii="Times New Roman" w:hAnsi="Times New Roman" w:cs="Times New Roman"/>
          <w:sz w:val="24"/>
          <w:szCs w:val="24"/>
        </w:rPr>
        <w:t>;</w:t>
      </w:r>
    </w:p>
    <w:p w14:paraId="4F0346AD" w14:textId="3E06E529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 xml:space="preserve">di non trovarsi in alcuna delle condizioni di esclusione dalla partecipazione alle procedure selettive di cui all’art. </w:t>
      </w:r>
      <w:r w:rsidR="005425B5">
        <w:rPr>
          <w:rFonts w:ascii="Times New Roman" w:hAnsi="Times New Roman" w:cs="Times New Roman"/>
          <w:sz w:val="24"/>
          <w:szCs w:val="24"/>
        </w:rPr>
        <w:t>94</w:t>
      </w:r>
      <w:r w:rsidRPr="00724F5E">
        <w:rPr>
          <w:rFonts w:ascii="Times New Roman" w:hAnsi="Times New Roman" w:cs="Times New Roman"/>
          <w:sz w:val="24"/>
          <w:szCs w:val="24"/>
        </w:rPr>
        <w:t xml:space="preserve"> del Dlgs n. </w:t>
      </w:r>
      <w:r w:rsidR="005425B5">
        <w:rPr>
          <w:rFonts w:ascii="Times New Roman" w:hAnsi="Times New Roman" w:cs="Times New Roman"/>
          <w:sz w:val="24"/>
          <w:szCs w:val="24"/>
        </w:rPr>
        <w:t>36/2023</w:t>
      </w:r>
      <w:r w:rsidRPr="00724F5E">
        <w:rPr>
          <w:rFonts w:ascii="Times New Roman" w:hAnsi="Times New Roman" w:cs="Times New Roman"/>
          <w:sz w:val="24"/>
          <w:szCs w:val="24"/>
        </w:rPr>
        <w:t xml:space="preserve"> e ss.mm.ii.;</w:t>
      </w:r>
    </w:p>
    <w:p w14:paraId="4BBB38E2" w14:textId="77777777" w:rsidR="00217EB8" w:rsidRPr="000142B1" w:rsidRDefault="00217EB8" w:rsidP="00724F5E">
      <w:pPr>
        <w:pStyle w:val="Default"/>
        <w:numPr>
          <w:ilvl w:val="0"/>
          <w:numId w:val="5"/>
        </w:numPr>
        <w:spacing w:before="120" w:after="120"/>
        <w:ind w:left="360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di disporre della capacità a contrattare con la Pubblica Amministrazione</w:t>
      </w:r>
    </w:p>
    <w:p w14:paraId="2615209B" w14:textId="1592D47E" w:rsidR="00217EB8" w:rsidRPr="00C60534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</w:t>
      </w:r>
      <w:r w:rsidRPr="00C60534">
        <w:rPr>
          <w:rFonts w:cs="Times New Roman"/>
          <w:sz w:val="22"/>
          <w:szCs w:val="22"/>
        </w:rPr>
        <w:t xml:space="preserve"> è esente dall'imposta di bollo:</w:t>
      </w:r>
    </w:p>
    <w:p w14:paraId="1390B25A" w14:textId="07075F35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sì   (in quanto Ente del Terzo settore esente ai sensi dell'art. 82 comma 5 del D.lgs 117/</w:t>
      </w:r>
      <w:r w:rsidR="003551B8">
        <w:rPr>
          <w:rFonts w:cs="Times New Roman"/>
          <w:sz w:val="22"/>
          <w:szCs w:val="22"/>
        </w:rPr>
        <w:t>19</w:t>
      </w:r>
      <w:r w:rsidRPr="00C60534">
        <w:rPr>
          <w:rFonts w:cs="Times New Roman"/>
          <w:sz w:val="22"/>
          <w:szCs w:val="22"/>
        </w:rPr>
        <w:t>17),</w:t>
      </w:r>
    </w:p>
    <w:p w14:paraId="3116EA9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no</w:t>
      </w:r>
    </w:p>
    <w:p w14:paraId="38E8EB7A" w14:textId="1E2F595A" w:rsidR="00217EB8" w:rsidRPr="00C60534" w:rsidRDefault="00217EB8" w:rsidP="00724F5E">
      <w:pPr>
        <w:pStyle w:val="Textbody"/>
        <w:numPr>
          <w:ilvl w:val="0"/>
          <w:numId w:val="5"/>
        </w:numPr>
        <w:spacing w:before="120"/>
        <w:ind w:left="360" w:right="-2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Ai fini del contributo dichiara che l'IVA delle spese sostenute dal soggetto richiedente:</w:t>
      </w:r>
    </w:p>
    <w:p w14:paraId="5A9E7ADD" w14:textId="77777777" w:rsidR="00217EB8" w:rsidRPr="00C60534" w:rsidRDefault="00217EB8" w:rsidP="00217EB8">
      <w:pPr>
        <w:pStyle w:val="NormaleWeb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è detraibile</w:t>
      </w:r>
    </w:p>
    <w:p w14:paraId="0CDC5E6F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non è detraibile</w:t>
      </w:r>
    </w:p>
    <w:p w14:paraId="7D1F7C3F" w14:textId="77777777" w:rsidR="00217EB8" w:rsidRPr="00C60534" w:rsidRDefault="00217EB8" w:rsidP="00217EB8">
      <w:pPr>
        <w:pStyle w:val="NormaleWeb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Ai fini della valutazione della proposta allega:</w:t>
      </w:r>
    </w:p>
    <w:p w14:paraId="3BEE785E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Copia di documento di identità del legale rappresentante in corso di validità  (in formato pdf).</w:t>
      </w:r>
    </w:p>
    <w:p w14:paraId="468C952D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Progetto (Allegato 3)</w:t>
      </w:r>
    </w:p>
    <w:p w14:paraId="1A43AFD3" w14:textId="0A48BED3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curriculum Associazione/ (Allegato 4)</w:t>
      </w:r>
    </w:p>
    <w:p w14:paraId="31BCE847" w14:textId="77777777" w:rsidR="00217EB8" w:rsidRPr="00C60534" w:rsidRDefault="00217EB8" w:rsidP="00217EB8">
      <w:pPr>
        <w:pStyle w:val="NormaleWeb"/>
        <w:spacing w:after="0"/>
        <w:ind w:right="-23"/>
        <w:jc w:val="both"/>
        <w:rPr>
          <w:sz w:val="22"/>
          <w:szCs w:val="22"/>
        </w:rPr>
      </w:pPr>
    </w:p>
    <w:p w14:paraId="3727AF3B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087A3032" w14:textId="77777777" w:rsidR="00217EB8" w:rsidRPr="00C60534" w:rsidRDefault="00217EB8" w:rsidP="00217EB8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</w:t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</w:p>
    <w:p w14:paraId="5297A5C3" w14:textId="77777777" w:rsidR="00217EB8" w:rsidRPr="00C60534" w:rsidRDefault="00217EB8" w:rsidP="00217EB8">
      <w:pPr>
        <w:pStyle w:val="NormaleWeb"/>
        <w:spacing w:after="0"/>
        <w:ind w:left="6966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 Il Dichiarante</w:t>
      </w:r>
    </w:p>
    <w:p w14:paraId="1EBEFB24" w14:textId="77777777" w:rsidR="00217EB8" w:rsidRPr="000142B1" w:rsidRDefault="00217EB8" w:rsidP="00217EB8">
      <w:pPr>
        <w:pStyle w:val="NormaleWeb"/>
        <w:spacing w:after="0"/>
        <w:ind w:left="4621"/>
        <w:jc w:val="both"/>
        <w:rPr>
          <w:sz w:val="20"/>
          <w:szCs w:val="20"/>
        </w:rPr>
      </w:pPr>
    </w:p>
    <w:p w14:paraId="1FB54AA1" w14:textId="77777777" w:rsidR="00217EB8" w:rsidRPr="000142B1" w:rsidRDefault="00217EB8" w:rsidP="00217EB8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4F54C887" w14:textId="77777777" w:rsidR="00F70EB3" w:rsidRPr="00EC0BC7" w:rsidRDefault="00D76BD7" w:rsidP="00D76BD7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================================</w:t>
      </w:r>
    </w:p>
    <w:p w14:paraId="029DBCA9" w14:textId="77777777" w:rsidR="00F70EB3" w:rsidRPr="00D76BD7" w:rsidRDefault="00F70EB3" w:rsidP="00D76BD7">
      <w:pPr>
        <w:pStyle w:val="NormaleWeb"/>
        <w:jc w:val="both"/>
        <w:rPr>
          <w:sz w:val="20"/>
          <w:szCs w:val="20"/>
        </w:rPr>
      </w:pPr>
      <w:r w:rsidRPr="00D76BD7">
        <w:rPr>
          <w:b/>
          <w:bCs/>
          <w:spacing w:val="16"/>
          <w:sz w:val="20"/>
          <w:szCs w:val="20"/>
        </w:rPr>
        <w:t>Informativa privacy ai sensi del GDPR (Reg.UE 2016/679) e del D. Lgs. n. 196/2003</w:t>
      </w:r>
    </w:p>
    <w:p w14:paraId="785B5C29" w14:textId="77777777" w:rsidR="00D76BD7" w:rsidRPr="00D76BD7" w:rsidRDefault="00D76BD7" w:rsidP="00D76BD7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58CFC9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tutela la riservatezza dei dati personali e garantisce ad essi la necessaria protezione.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Ai sensi del Regolamento UE 2016/679 (di seguito GDPR) nonché alle normative nazionali di riferimento, ed in relazione ai dati personali riguardanti persone fisiche oggetto di trattamento, il Comune di Padria informa di quanto segue:</w:t>
      </w:r>
    </w:p>
    <w:p w14:paraId="3684184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4A4CFF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1 - Titolare del trattamento</w:t>
      </w:r>
    </w:p>
    <w:p w14:paraId="41CBCF1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Titolare del trattamento dei dati, è il Comune di Padria, Piazza del Comune n.1 – (07015), pec</w:t>
      </w:r>
    </w:p>
    <w:p w14:paraId="42D559D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hyperlink r:id="rId7" w:history="1">
        <w:r w:rsidRPr="00E54F64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protocollo@pec.comune.padria.ss.it</w:t>
        </w:r>
      </w:hyperlink>
      <w:r w:rsidRPr="00E54F64">
        <w:rPr>
          <w:rStyle w:val="NessunoA"/>
          <w:rFonts w:ascii="Times New Roman" w:hAnsi="Times New Roman" w:cs="Times New Roman"/>
          <w:bCs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-  tel. 079 807018 (centralino)</w:t>
      </w:r>
    </w:p>
    <w:p w14:paraId="0DE4397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77D521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lastRenderedPageBreak/>
        <w:t>2 - Responsabile Protezione Dati (RPD)</w:t>
      </w:r>
    </w:p>
    <w:p w14:paraId="6DC2F73F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NICOLA ZUDDAS S.R.L. con sede in Cagliari, CAP 09129, via G.B. Tuveri n. 22, telefono 070370280; email: commerciale@comune.it;  pec: </w:t>
      </w:r>
      <w:hyperlink r:id="rId8" w:history="1">
        <w:r w:rsidRPr="00E54F64">
          <w:rPr>
            <w:rStyle w:val="NessunoA"/>
            <w:rFonts w:ascii="Times New Roman" w:hAnsi="Times New Roman" w:cs="Times New Roman"/>
            <w:color w:val="auto"/>
            <w:sz w:val="22"/>
            <w:szCs w:val="22"/>
          </w:rPr>
          <w:t>commerciale@pec.comune.it</w:t>
        </w:r>
      </w:hyperlink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.</w:t>
      </w:r>
    </w:p>
    <w:p w14:paraId="6B94233F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referente Avv. Ivan Orrù, e-mail: </w:t>
      </w:r>
      <w:hyperlink r:id="rId9" w:history="1">
        <w:r w:rsidRPr="00E54F64">
          <w:rPr>
            <w:rStyle w:val="NessunoA"/>
            <w:rFonts w:ascii="Times New Roman" w:hAnsi="Times New Roman" w:cs="Times New Roman"/>
            <w:color w:val="auto"/>
            <w:sz w:val="22"/>
            <w:szCs w:val="22"/>
          </w:rPr>
          <w:t>privacy@comune.it</w:t>
        </w:r>
      </w:hyperlink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; pec: privacy@pec.comune.it</w:t>
      </w:r>
    </w:p>
    <w:p w14:paraId="2D190F5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56F36C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3 – Base giuridica e finalit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 dei dati</w:t>
      </w:r>
    </w:p>
    <w:p w14:paraId="069561E3" w14:textId="3DCD9D73" w:rsidR="00E54F64" w:rsidRPr="00E54F64" w:rsidRDefault="00E54F64" w:rsidP="00E54F64">
      <w:pPr>
        <w:pStyle w:val="Nessunaspaziatura"/>
        <w:jc w:val="both"/>
        <w:rPr>
          <w:sz w:val="22"/>
          <w:szCs w:val="22"/>
        </w:rPr>
      </w:pPr>
      <w:r w:rsidRPr="00E54F64">
        <w:rPr>
          <w:rStyle w:val="NessunoA"/>
          <w:sz w:val="22"/>
          <w:szCs w:val="22"/>
        </w:rPr>
        <w:t>Il trattamento dei dati personali si fonda sulla necessit</w:t>
      </w:r>
      <w:r w:rsidRPr="00E54F64">
        <w:rPr>
          <w:rStyle w:val="NessunoA"/>
          <w:sz w:val="22"/>
          <w:szCs w:val="22"/>
          <w:lang w:val="fr-FR"/>
        </w:rPr>
        <w:t>à di</w:t>
      </w:r>
      <w:r w:rsidRPr="00E54F64">
        <w:rPr>
          <w:rStyle w:val="NessunoA"/>
          <w:sz w:val="22"/>
          <w:szCs w:val="22"/>
        </w:rPr>
        <w:t xml:space="preserve"> </w:t>
      </w:r>
      <w:r w:rsidR="00147DE7">
        <w:rPr>
          <w:rStyle w:val="NessunoA"/>
          <w:sz w:val="22"/>
          <w:szCs w:val="22"/>
        </w:rPr>
        <w:t xml:space="preserve">raggiungere alcuni obiettivi istituzionali del </w:t>
      </w:r>
      <w:r w:rsidRPr="00E54F64">
        <w:rPr>
          <w:rStyle w:val="NessunoA"/>
          <w:sz w:val="22"/>
          <w:szCs w:val="22"/>
        </w:rPr>
        <w:t xml:space="preserve">Comune di Padria (art 6 par 1 lett. C) </w:t>
      </w:r>
      <w:r w:rsidR="00147DE7">
        <w:rPr>
          <w:rStyle w:val="NessunoA"/>
          <w:sz w:val="22"/>
          <w:szCs w:val="22"/>
        </w:rPr>
        <w:t>.</w:t>
      </w:r>
    </w:p>
    <w:p w14:paraId="2BD9030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F55FAE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4 - Modalit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</w:t>
      </w:r>
    </w:p>
    <w:p w14:paraId="60878E8A" w14:textId="58BB529F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trattamento dei dati è effettuato mediante </w:t>
      </w:r>
      <w:r w:rsidR="00B218EF">
        <w:rPr>
          <w:rStyle w:val="NessunoA"/>
          <w:rFonts w:ascii="Times New Roman" w:hAnsi="Times New Roman" w:cs="Times New Roman"/>
          <w:sz w:val="22"/>
          <w:szCs w:val="22"/>
        </w:rPr>
        <w:t>acquisizione della documentazione necessaria ai fini dell’attribuzione dei contributi per l’organizzazione degli screening medici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>.</w:t>
      </w:r>
    </w:p>
    <w:p w14:paraId="4B74326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3BF67D3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5 - Comunicazione e diffusione dei dati</w:t>
      </w:r>
    </w:p>
    <w:p w14:paraId="20FED68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sono destinati e trattati dal Comune di Padria per le finalità di cui sopra e per gli adempimenti di leggi e regolamenti.</w:t>
      </w:r>
    </w:p>
    <w:p w14:paraId="6B78E0D1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1755A1B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6 - Trasferimento dei dati</w:t>
      </w:r>
    </w:p>
    <w:p w14:paraId="4B29E9F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trasferir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in Stati terzi non appartenenti all’Unione Europea né ad organizzazioni internazionali.</w:t>
      </w:r>
    </w:p>
    <w:p w14:paraId="22022FB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8EDE1D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7 - Periodo di conservazione dei dati</w:t>
      </w:r>
    </w:p>
    <w:p w14:paraId="68FDC4D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 di Padria non conserverà i dati personali occorrenti per le finalità di cui sopra.</w:t>
      </w:r>
    </w:p>
    <w:p w14:paraId="6A74DD0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2050DBA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8 - Diritti dell’interessato</w:t>
      </w:r>
    </w:p>
    <w:p w14:paraId="59070AF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esercitare i diritti specificati negli articoli da 15 a 21 del GDPR, di seguito indicati:</w:t>
      </w:r>
    </w:p>
    <w:p w14:paraId="7E3C0D73" w14:textId="77777777" w:rsidR="00E54F64" w:rsidRPr="00E54F64" w:rsidRDefault="00E54F64" w:rsidP="00E54F64">
      <w:pPr>
        <w:pStyle w:val="Standarduser"/>
        <w:numPr>
          <w:ilvl w:val="0"/>
          <w:numId w:val="8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accesso</w:t>
      </w:r>
      <w:r w:rsidRPr="00E54F64">
        <w:rPr>
          <w:rStyle w:val="NessunoA"/>
          <w:rFonts w:cs="Times New Roman"/>
          <w:sz w:val="22"/>
          <w:szCs w:val="22"/>
        </w:rPr>
        <w:t xml:space="preserve"> ai dati personali ovvero a conoscere se sia o meno in corso il trattamento dei dati, per quali finalità e per quali tipologie di dati nonché i destinatari ed il tempo di conservazione dei medesimi  (art.15);</w:t>
      </w:r>
    </w:p>
    <w:p w14:paraId="60DCFAAC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rettifica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ad ottenere, senza ingiustificato ritardo, dal titolare la rettifica dei dati inesatti (art.16);</w:t>
      </w:r>
    </w:p>
    <w:p w14:paraId="1889891B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cancellazione (“diritto all’oblio”)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F5D8482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limitazione</w:t>
      </w:r>
      <w:r w:rsidRPr="00E54F64">
        <w:rPr>
          <w:rStyle w:val="NessunoA"/>
          <w:rFonts w:cs="Times New Roman"/>
          <w:sz w:val="22"/>
          <w:szCs w:val="22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71B155CD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portabilità</w:t>
      </w:r>
      <w:r w:rsidRPr="00E54F64">
        <w:rPr>
          <w:rStyle w:val="NessunoA"/>
          <w:rFonts w:cs="Times New Roman"/>
          <w:sz w:val="22"/>
          <w:szCs w:val="22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3B358CF0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opposizione</w:t>
      </w:r>
      <w:r w:rsidRPr="00E54F64">
        <w:rPr>
          <w:rStyle w:val="NessunoA"/>
          <w:rFonts w:cs="Times New Roman"/>
          <w:sz w:val="22"/>
          <w:szCs w:val="22"/>
        </w:rPr>
        <w:t xml:space="preserve"> al trattamento (art. 21).</w:t>
      </w:r>
    </w:p>
    <w:p w14:paraId="106CA99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3B27D2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L'interessato può esercitare questi diritti inviando una richiesta alla pec del Comune di Padria  sopra indicata nonché al Responsabile per la Protezione Dati   di cui al punto 2 della presente informativa. 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Nell'oggetto l’interessato dovr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specificare il diritto che si intende esercitare, per quale finalit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sa o si suppone che i suoi dati siano stati raccolti dal Comune di Padria e dovr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allegare, se la richiesta non proviene da casella pec intestata all'interessato, un proprio documento di identit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>à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.</w:t>
      </w:r>
    </w:p>
    <w:p w14:paraId="61788B6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888AB6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9 - Diritto di reclamo</w:t>
      </w:r>
    </w:p>
    <w:p w14:paraId="5E24AF70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proporre reclamo al Garante della Protezione dei Dati Personali - Piazza Venezia</w:t>
      </w:r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 n.11 - 00186 - Roma  </w:t>
      </w:r>
      <w:hyperlink r:id="rId10" w:history="1">
        <w:r w:rsidRPr="00E54F64">
          <w:rPr>
            <w:rStyle w:val="Hyperlink0"/>
            <w:rFonts w:eastAsia="Arial Unicode MS"/>
          </w:rPr>
          <w:t>www.garanteprivacy.it</w:t>
        </w:r>
      </w:hyperlink>
      <w:r w:rsidRPr="00E54F64">
        <w:rPr>
          <w:rStyle w:val="Hyperlink0"/>
          <w:rFonts w:eastAsia="Arial Unicode MS"/>
        </w:rPr>
        <w:t>.</w:t>
      </w:r>
    </w:p>
    <w:p w14:paraId="406B42C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DEE16D2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10 - Fonte di provenienza dei dati</w:t>
      </w:r>
    </w:p>
    <w:p w14:paraId="61EE758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personali, ove richiesti, sono conferiti dall’interessato.</w:t>
      </w:r>
    </w:p>
    <w:p w14:paraId="141F334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BFEFA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11 - Inesistenza di un processo decisionale automatizzato</w:t>
      </w:r>
    </w:p>
    <w:p w14:paraId="4FEEBD3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adotta alcun processo automatizzato, ivi inclusa la profilazione di cui all'art. 22, paragrafi 1 e 4, GDPR</w:t>
      </w:r>
    </w:p>
    <w:p w14:paraId="14DD6E2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DD8789C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12 - Ulteriori informazioni</w:t>
      </w:r>
    </w:p>
    <w:p w14:paraId="4497BE5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Ulteriori informazioni in merito al trattamento dati personali svolto dal Comune di Padria potrà essere direttamente richiesta al Responsabile per la Protezione Dati ai recapiti di cui al punto 2.</w:t>
      </w:r>
    </w:p>
    <w:p w14:paraId="53CD8BCB" w14:textId="77777777" w:rsidR="00F70EB3" w:rsidRPr="00D76BD7" w:rsidRDefault="00F70EB3" w:rsidP="00D76BD7">
      <w:pPr>
        <w:pStyle w:val="NormaleWeb"/>
        <w:spacing w:after="0"/>
        <w:ind w:left="4621"/>
        <w:jc w:val="both"/>
      </w:pPr>
    </w:p>
    <w:sectPr w:rsidR="00F70EB3" w:rsidRPr="00D7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3AF10" w14:textId="77777777" w:rsidR="00334AFE" w:rsidRDefault="00334AFE" w:rsidP="007C0EA4">
      <w:pPr>
        <w:spacing w:after="0" w:line="240" w:lineRule="auto"/>
      </w:pPr>
      <w:r>
        <w:separator/>
      </w:r>
    </w:p>
  </w:endnote>
  <w:endnote w:type="continuationSeparator" w:id="0">
    <w:p w14:paraId="79DA69D6" w14:textId="77777777" w:rsidR="00334AFE" w:rsidRDefault="00334AFE" w:rsidP="007C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1684" w14:textId="77777777" w:rsidR="00334AFE" w:rsidRDefault="00334AFE" w:rsidP="007C0EA4">
      <w:pPr>
        <w:spacing w:after="0" w:line="240" w:lineRule="auto"/>
      </w:pPr>
      <w:r>
        <w:separator/>
      </w:r>
    </w:p>
  </w:footnote>
  <w:footnote w:type="continuationSeparator" w:id="0">
    <w:p w14:paraId="67C4027C" w14:textId="77777777" w:rsidR="00334AFE" w:rsidRDefault="00334AFE" w:rsidP="007C0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880142"/>
    <w:multiLevelType w:val="multilevel"/>
    <w:tmpl w:val="E79E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33A32D96"/>
    <w:multiLevelType w:val="hybridMultilevel"/>
    <w:tmpl w:val="7514254E"/>
    <w:lvl w:ilvl="0" w:tplc="292AAE7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D95"/>
    <w:multiLevelType w:val="multilevel"/>
    <w:tmpl w:val="349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76065"/>
    <w:multiLevelType w:val="multilevel"/>
    <w:tmpl w:val="7B0ACC96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812A4C"/>
    <w:multiLevelType w:val="hybridMultilevel"/>
    <w:tmpl w:val="A84E2F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7422169D"/>
    <w:multiLevelType w:val="multilevel"/>
    <w:tmpl w:val="902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753530">
    <w:abstractNumId w:val="7"/>
  </w:num>
  <w:num w:numId="2" w16cid:durableId="2051370697">
    <w:abstractNumId w:val="4"/>
  </w:num>
  <w:num w:numId="3" w16cid:durableId="1301502221">
    <w:abstractNumId w:val="1"/>
  </w:num>
  <w:num w:numId="4" w16cid:durableId="942886598">
    <w:abstractNumId w:val="5"/>
  </w:num>
  <w:num w:numId="5" w16cid:durableId="288126905">
    <w:abstractNumId w:val="3"/>
  </w:num>
  <w:num w:numId="6" w16cid:durableId="2095786252">
    <w:abstractNumId w:val="6"/>
  </w:num>
  <w:num w:numId="7" w16cid:durableId="1926960686">
    <w:abstractNumId w:val="2"/>
  </w:num>
  <w:num w:numId="8" w16cid:durableId="1289513512">
    <w:abstractNumId w:val="2"/>
  </w:num>
  <w:num w:numId="9" w16cid:durableId="140984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1A"/>
    <w:rsid w:val="00020189"/>
    <w:rsid w:val="0003535A"/>
    <w:rsid w:val="00073A93"/>
    <w:rsid w:val="000B10A4"/>
    <w:rsid w:val="000B650C"/>
    <w:rsid w:val="000B6A4F"/>
    <w:rsid w:val="00147DE7"/>
    <w:rsid w:val="001B3C4D"/>
    <w:rsid w:val="00211C09"/>
    <w:rsid w:val="00217EB8"/>
    <w:rsid w:val="00232D1A"/>
    <w:rsid w:val="00296D02"/>
    <w:rsid w:val="002C106D"/>
    <w:rsid w:val="002C2F04"/>
    <w:rsid w:val="002E134A"/>
    <w:rsid w:val="002F190F"/>
    <w:rsid w:val="00334AFE"/>
    <w:rsid w:val="003551B8"/>
    <w:rsid w:val="00383D17"/>
    <w:rsid w:val="0038458D"/>
    <w:rsid w:val="00385286"/>
    <w:rsid w:val="003F0E97"/>
    <w:rsid w:val="003F3B07"/>
    <w:rsid w:val="00525EF7"/>
    <w:rsid w:val="00532731"/>
    <w:rsid w:val="005425B5"/>
    <w:rsid w:val="00724F5E"/>
    <w:rsid w:val="007469E6"/>
    <w:rsid w:val="007826A7"/>
    <w:rsid w:val="007C0EA4"/>
    <w:rsid w:val="007C3E5B"/>
    <w:rsid w:val="00813336"/>
    <w:rsid w:val="008A4DC9"/>
    <w:rsid w:val="009510AD"/>
    <w:rsid w:val="009A2EC5"/>
    <w:rsid w:val="00A463BC"/>
    <w:rsid w:val="00B218EF"/>
    <w:rsid w:val="00B53E28"/>
    <w:rsid w:val="00B6327C"/>
    <w:rsid w:val="00C21871"/>
    <w:rsid w:val="00C25F10"/>
    <w:rsid w:val="00CD1A23"/>
    <w:rsid w:val="00D76BD7"/>
    <w:rsid w:val="00DC28C7"/>
    <w:rsid w:val="00E54F64"/>
    <w:rsid w:val="00EC0BC7"/>
    <w:rsid w:val="00F70EB3"/>
    <w:rsid w:val="00F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B4"/>
  <w15:docId w15:val="{DDF9EA69-A465-405F-A628-449E569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6A4F"/>
    <w:rPr>
      <w:i/>
      <w:iCs/>
    </w:rPr>
  </w:style>
  <w:style w:type="paragraph" w:customStyle="1" w:styleId="Didefault">
    <w:name w:val="Di default"/>
    <w:rsid w:val="00E54F64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paragraph" w:customStyle="1" w:styleId="Standarduser">
    <w:name w:val="Standard (user)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styleId="Nessunaspaziatura">
    <w:name w:val="No Spacing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</w:rPr>
  </w:style>
  <w:style w:type="character" w:customStyle="1" w:styleId="NessunoA">
    <w:name w:val="Nessuno A"/>
    <w:rsid w:val="00E54F64"/>
    <w:rPr>
      <w:lang w:val="it-IT"/>
    </w:rPr>
  </w:style>
  <w:style w:type="character" w:customStyle="1" w:styleId="Hyperlink0">
    <w:name w:val="Hyperlink.0"/>
    <w:rsid w:val="00E54F64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E54F64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C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EA4"/>
  </w:style>
  <w:style w:type="paragraph" w:styleId="Pidipagina">
    <w:name w:val="footer"/>
    <w:basedOn w:val="Normale"/>
    <w:link w:val="PidipaginaCarattere"/>
    <w:uiPriority w:val="99"/>
    <w:unhideWhenUsed/>
    <w:rsid w:val="007C0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e@pec.comu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dria.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aranteprivacy.it/web/guest/home/docweb/-/docweb-display/docweb/45355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ragioneria</cp:lastModifiedBy>
  <cp:revision>23</cp:revision>
  <cp:lastPrinted>2022-03-28T14:59:00Z</cp:lastPrinted>
  <dcterms:created xsi:type="dcterms:W3CDTF">2022-06-27T11:56:00Z</dcterms:created>
  <dcterms:modified xsi:type="dcterms:W3CDTF">2025-04-03T11:02:00Z</dcterms:modified>
</cp:coreProperties>
</file>